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552E" w14:textId="28DF99B0" w:rsidR="00252095" w:rsidRDefault="00D2757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JSC COVID-19 GAME/TRAINING</w:t>
      </w:r>
      <w:r>
        <w:rPr>
          <w:b/>
          <w:sz w:val="24"/>
          <w:szCs w:val="24"/>
          <w:u w:val="single"/>
        </w:rPr>
        <w:t xml:space="preserve"> GUIDELINES AND SAFETY PROTOCOLS</w:t>
      </w:r>
      <w:r w:rsidR="00CD5B65">
        <w:rPr>
          <w:b/>
          <w:sz w:val="24"/>
          <w:szCs w:val="24"/>
          <w:u w:val="single"/>
        </w:rPr>
        <w:t xml:space="preserve"> (INDOOR)</w:t>
      </w:r>
    </w:p>
    <w:p w14:paraId="0515552F" w14:textId="77777777" w:rsidR="00252095" w:rsidRDefault="00252095">
      <w:pPr>
        <w:spacing w:after="0" w:line="240" w:lineRule="auto"/>
        <w:rPr>
          <w:b/>
          <w:sz w:val="24"/>
          <w:szCs w:val="24"/>
          <w:u w:val="single"/>
        </w:rPr>
      </w:pPr>
    </w:p>
    <w:p w14:paraId="05155530" w14:textId="04D49A45" w:rsidR="00252095" w:rsidRDefault="00D27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create a safe environment for our teams, spectators, and </w:t>
      </w:r>
      <w:r w:rsidR="006B7B42">
        <w:rPr>
          <w:sz w:val="24"/>
          <w:szCs w:val="24"/>
        </w:rPr>
        <w:t>volunteers</w:t>
      </w:r>
      <w:r>
        <w:rPr>
          <w:sz w:val="24"/>
          <w:szCs w:val="24"/>
        </w:rPr>
        <w:t>, the following guidelines and safety protocols must be adhered to</w:t>
      </w:r>
      <w:r>
        <w:rPr>
          <w:sz w:val="24"/>
          <w:szCs w:val="24"/>
        </w:rPr>
        <w:t xml:space="preserve">: </w:t>
      </w:r>
    </w:p>
    <w:p w14:paraId="05155531" w14:textId="77777777" w:rsidR="00252095" w:rsidRDefault="00252095">
      <w:pPr>
        <w:spacing w:after="0" w:line="240" w:lineRule="auto"/>
        <w:rPr>
          <w:b/>
          <w:sz w:val="24"/>
          <w:szCs w:val="24"/>
        </w:rPr>
      </w:pPr>
    </w:p>
    <w:p w14:paraId="05155532" w14:textId="77777777" w:rsidR="00252095" w:rsidRDefault="00D2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recently traveled to a state or other location on the </w:t>
      </w:r>
      <w:hyperlink r:id="rId8">
        <w:r>
          <w:rPr>
            <w:color w:val="007C89"/>
            <w:sz w:val="24"/>
            <w:szCs w:val="24"/>
            <w:u w:val="single"/>
          </w:rPr>
          <w:t>PA Travel Restriction listing</w:t>
        </w:r>
      </w:hyperlink>
      <w:r>
        <w:rPr>
          <w:color w:val="757575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JSC expects that you will self-quarantine in accordance with </w:t>
      </w:r>
      <w:hyperlink r:id="rId9">
        <w:r>
          <w:rPr>
            <w:color w:val="007C89"/>
            <w:sz w:val="24"/>
            <w:szCs w:val="24"/>
            <w:u w:val="single"/>
          </w:rPr>
          <w:t>PA guidelines</w:t>
        </w:r>
      </w:hyperlink>
      <w:r>
        <w:rPr>
          <w:color w:val="757575"/>
          <w:sz w:val="24"/>
          <w:szCs w:val="24"/>
        </w:rPr>
        <w:t>.</w:t>
      </w:r>
    </w:p>
    <w:p w14:paraId="05155534" w14:textId="77777777" w:rsidR="00252095" w:rsidRDefault="00D2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coach, player, parent, spectator, or referee should attend a soccer activity if they are not feeling well. Individuals planning to attend a JSC activity are required to screen themselve</w:t>
      </w:r>
      <w:r>
        <w:rPr>
          <w:color w:val="000000"/>
          <w:sz w:val="24"/>
          <w:szCs w:val="24"/>
        </w:rPr>
        <w:t xml:space="preserve">s for symptoms of COVID-19 before each JSC activity. We note that it is the parent’s responsibility to screen players. If anyone is displaying symptoms of COVID-19, they are prohibited from participating in any JSC activities. Symptoms of COVID-19 include </w:t>
      </w:r>
      <w:r>
        <w:rPr>
          <w:color w:val="000000"/>
          <w:sz w:val="24"/>
          <w:szCs w:val="24"/>
        </w:rPr>
        <w:t>fever or chills, cough, shortness of breath or difficulty breathing, fatigue, muscle/body aches, headache, loss of taste or smell, sore throat, congestion or runny nose, nausea or vomiting, or diarrhea. Anyone exhibiting these symptoms will be asked to lea</w:t>
      </w:r>
      <w:r>
        <w:rPr>
          <w:color w:val="000000"/>
          <w:sz w:val="24"/>
          <w:szCs w:val="24"/>
        </w:rPr>
        <w:t xml:space="preserve">ve the facility immediately. </w:t>
      </w:r>
    </w:p>
    <w:p w14:paraId="5D881E37" w14:textId="77777777" w:rsidR="006B7B42" w:rsidRDefault="006B7B42" w:rsidP="006B7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Individuals with pre-existing conditions etc. that may be more vulnerable to COVID-19 are not encouraged to attend JSC activities. </w:t>
      </w:r>
    </w:p>
    <w:p w14:paraId="05155536" w14:textId="68329609" w:rsidR="00252095" w:rsidRDefault="00D2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C7953">
        <w:rPr>
          <w:color w:val="000000"/>
          <w:sz w:val="24"/>
          <w:szCs w:val="24"/>
        </w:rPr>
        <w:t>layers</w:t>
      </w:r>
      <w:r>
        <w:rPr>
          <w:color w:val="000000"/>
          <w:sz w:val="24"/>
          <w:szCs w:val="24"/>
        </w:rPr>
        <w:t xml:space="preserve"> should bring personal hand sanitizer to games</w:t>
      </w:r>
      <w:r w:rsidR="00EC7953">
        <w:rPr>
          <w:color w:val="000000"/>
          <w:sz w:val="24"/>
          <w:szCs w:val="24"/>
        </w:rPr>
        <w:t xml:space="preserve"> and trainings</w:t>
      </w:r>
      <w:r>
        <w:rPr>
          <w:color w:val="000000"/>
          <w:sz w:val="24"/>
          <w:szCs w:val="24"/>
        </w:rPr>
        <w:t xml:space="preserve">. The sharing of food/water is prohibited. No spitting. </w:t>
      </w:r>
    </w:p>
    <w:p w14:paraId="05155538" w14:textId="6941F134" w:rsidR="00252095" w:rsidRDefault="00D27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Face coverings are required for players, parents, coaches, </w:t>
      </w:r>
      <w:r w:rsidR="000E5FBD">
        <w:rPr>
          <w:color w:val="000000"/>
          <w:sz w:val="24"/>
          <w:szCs w:val="24"/>
        </w:rPr>
        <w:t xml:space="preserve">trainers, </w:t>
      </w:r>
      <w:r>
        <w:rPr>
          <w:color w:val="000000"/>
          <w:sz w:val="24"/>
          <w:szCs w:val="24"/>
        </w:rPr>
        <w:t>referees and spectato</w:t>
      </w:r>
      <w:r>
        <w:rPr>
          <w:color w:val="000000"/>
          <w:sz w:val="24"/>
          <w:szCs w:val="24"/>
        </w:rPr>
        <w:t xml:space="preserve">rs </w:t>
      </w:r>
      <w:proofErr w:type="gramStart"/>
      <w:r w:rsidR="00BF2081">
        <w:rPr>
          <w:color w:val="000000"/>
          <w:sz w:val="24"/>
          <w:szCs w:val="24"/>
        </w:rPr>
        <w:t>at all times</w:t>
      </w:r>
      <w:proofErr w:type="gramEnd"/>
      <w:r w:rsidR="00BF2081">
        <w:rPr>
          <w:color w:val="000000"/>
          <w:sz w:val="24"/>
          <w:szCs w:val="24"/>
        </w:rPr>
        <w:t xml:space="preserve"> during games</w:t>
      </w:r>
      <w:r w:rsidR="00F93C02">
        <w:rPr>
          <w:color w:val="000000"/>
          <w:sz w:val="24"/>
          <w:szCs w:val="24"/>
        </w:rPr>
        <w:t xml:space="preserve"> and</w:t>
      </w:r>
      <w:r w:rsidR="00BF2081">
        <w:rPr>
          <w:color w:val="000000"/>
          <w:sz w:val="24"/>
          <w:szCs w:val="24"/>
        </w:rPr>
        <w:t xml:space="preserve"> trainings</w:t>
      </w:r>
      <w:r>
        <w:rPr>
          <w:color w:val="000000"/>
          <w:sz w:val="24"/>
          <w:szCs w:val="24"/>
        </w:rPr>
        <w:t>.</w:t>
      </w:r>
      <w:r w:rsidR="007629BE">
        <w:rPr>
          <w:color w:val="000000"/>
          <w:sz w:val="24"/>
          <w:szCs w:val="24"/>
        </w:rPr>
        <w:t xml:space="preserve">  </w:t>
      </w:r>
    </w:p>
    <w:p w14:paraId="0515553C" w14:textId="1AFDCA2F" w:rsidR="00252095" w:rsidRPr="00C05B08" w:rsidRDefault="0060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Indoor Trainings – Players, coaches, and trainers</w:t>
      </w:r>
      <w:r w:rsidR="00D275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are the ONLY people allowed inside </w:t>
      </w:r>
      <w:r w:rsidR="00B25AD1">
        <w:rPr>
          <w:color w:val="000000"/>
          <w:sz w:val="24"/>
          <w:szCs w:val="24"/>
        </w:rPr>
        <w:t>any training facility being utilized by JSC teams.  Parents are NOT allowed inside any training facility</w:t>
      </w:r>
      <w:r w:rsidR="00AB2493">
        <w:rPr>
          <w:color w:val="000000"/>
          <w:sz w:val="24"/>
          <w:szCs w:val="24"/>
        </w:rPr>
        <w:t xml:space="preserve"> at any time.  </w:t>
      </w:r>
    </w:p>
    <w:p w14:paraId="154224D3" w14:textId="789A11AA" w:rsidR="00C05B08" w:rsidRDefault="00C0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9C31BC">
        <w:rPr>
          <w:bCs/>
          <w:color w:val="000000"/>
          <w:sz w:val="24"/>
          <w:szCs w:val="24"/>
        </w:rPr>
        <w:t xml:space="preserve">Indoor </w:t>
      </w:r>
      <w:r w:rsidR="00FA0C07" w:rsidRPr="009C31BC">
        <w:rPr>
          <w:bCs/>
          <w:color w:val="000000"/>
          <w:sz w:val="24"/>
          <w:szCs w:val="24"/>
        </w:rPr>
        <w:t>Facilities</w:t>
      </w:r>
      <w:r w:rsidRPr="009C31BC">
        <w:rPr>
          <w:bCs/>
          <w:color w:val="000000"/>
          <w:sz w:val="24"/>
          <w:szCs w:val="24"/>
        </w:rPr>
        <w:t xml:space="preserve"> – JSC families are required to follow all guidelines of the facility</w:t>
      </w:r>
      <w:r w:rsidR="00FA0C07" w:rsidRPr="009C31BC">
        <w:rPr>
          <w:bCs/>
          <w:color w:val="000000"/>
          <w:sz w:val="24"/>
          <w:szCs w:val="24"/>
        </w:rPr>
        <w:t xml:space="preserve"> where the games</w:t>
      </w:r>
      <w:r w:rsidR="005D44EF">
        <w:rPr>
          <w:bCs/>
          <w:color w:val="000000"/>
          <w:sz w:val="24"/>
          <w:szCs w:val="24"/>
        </w:rPr>
        <w:t xml:space="preserve"> and trainings</w:t>
      </w:r>
      <w:r w:rsidR="00FA0C07" w:rsidRPr="009C31BC">
        <w:rPr>
          <w:bCs/>
          <w:color w:val="000000"/>
          <w:sz w:val="24"/>
          <w:szCs w:val="24"/>
        </w:rPr>
        <w:t xml:space="preserve"> are being held.  JSC families are encouraged to visit</w:t>
      </w:r>
      <w:r w:rsidR="000F3A83" w:rsidRPr="009C31BC">
        <w:rPr>
          <w:bCs/>
          <w:color w:val="000000"/>
          <w:sz w:val="24"/>
          <w:szCs w:val="24"/>
        </w:rPr>
        <w:t xml:space="preserve"> the website of each facility prior to</w:t>
      </w:r>
      <w:r w:rsidR="009C31BC" w:rsidRPr="009C31BC">
        <w:rPr>
          <w:bCs/>
          <w:color w:val="000000"/>
          <w:sz w:val="24"/>
          <w:szCs w:val="24"/>
        </w:rPr>
        <w:t xml:space="preserve"> </w:t>
      </w:r>
      <w:r w:rsidR="000F3A83" w:rsidRPr="009C31BC">
        <w:rPr>
          <w:bCs/>
          <w:color w:val="000000"/>
          <w:sz w:val="24"/>
          <w:szCs w:val="24"/>
        </w:rPr>
        <w:t>arriving at the facility.</w:t>
      </w:r>
      <w:r w:rsidR="001612D0" w:rsidRPr="009C31BC">
        <w:rPr>
          <w:bCs/>
          <w:color w:val="000000"/>
          <w:sz w:val="24"/>
          <w:szCs w:val="24"/>
        </w:rPr>
        <w:t xml:space="preserve">  Below is a list of frequently used facilities by JSC and their </w:t>
      </w:r>
      <w:r w:rsidR="005D4A8D">
        <w:rPr>
          <w:bCs/>
          <w:color w:val="000000"/>
          <w:sz w:val="24"/>
          <w:szCs w:val="24"/>
        </w:rPr>
        <w:t>COVID guidelines</w:t>
      </w:r>
      <w:r w:rsidR="001612D0" w:rsidRPr="009C31BC">
        <w:rPr>
          <w:bCs/>
          <w:color w:val="000000"/>
          <w:sz w:val="24"/>
          <w:szCs w:val="24"/>
        </w:rPr>
        <w:t xml:space="preserve">.   </w:t>
      </w:r>
    </w:p>
    <w:p w14:paraId="7610688B" w14:textId="639ED041" w:rsidR="00DF26E4" w:rsidRDefault="00DF26E4" w:rsidP="002E4C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hyperlink r:id="rId10" w:history="1">
        <w:r w:rsidR="002E4C55" w:rsidRPr="00DF26E4">
          <w:rPr>
            <w:rStyle w:val="Hyperlink"/>
            <w:bCs/>
            <w:sz w:val="24"/>
            <w:szCs w:val="24"/>
          </w:rPr>
          <w:t>Penn Christian Academy</w:t>
        </w:r>
      </w:hyperlink>
      <w:r w:rsidR="002E4C5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2E4C55">
        <w:rPr>
          <w:bCs/>
          <w:color w:val="000000"/>
          <w:sz w:val="24"/>
          <w:szCs w:val="24"/>
        </w:rPr>
        <w:t xml:space="preserve"> </w:t>
      </w:r>
    </w:p>
    <w:p w14:paraId="33E288D2" w14:textId="164876E6" w:rsidR="002E4C55" w:rsidRDefault="00DF26E4" w:rsidP="00DF26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hyperlink r:id="rId11" w:history="1">
        <w:r w:rsidRPr="00D6068D">
          <w:rPr>
            <w:rStyle w:val="Hyperlink"/>
            <w:bCs/>
            <w:sz w:val="24"/>
            <w:szCs w:val="24"/>
          </w:rPr>
          <w:t>https://www.pennchristian.org/covid-reopening-plan/</w:t>
        </w:r>
      </w:hyperlink>
    </w:p>
    <w:p w14:paraId="0E063823" w14:textId="7D742352" w:rsidR="00DF26E4" w:rsidRDefault="00883B3E" w:rsidP="002E4C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hyperlink r:id="rId12" w:history="1">
        <w:r w:rsidR="005D4A8D" w:rsidRPr="00883B3E">
          <w:rPr>
            <w:rStyle w:val="Hyperlink"/>
            <w:bCs/>
            <w:sz w:val="24"/>
            <w:szCs w:val="24"/>
          </w:rPr>
          <w:t>YSC (Wayne)</w:t>
        </w:r>
      </w:hyperlink>
      <w:r w:rsidR="005D4A8D">
        <w:rPr>
          <w:bCs/>
          <w:color w:val="000000"/>
          <w:sz w:val="24"/>
          <w:szCs w:val="24"/>
        </w:rPr>
        <w:t xml:space="preserve"> </w:t>
      </w:r>
      <w:r w:rsidR="00DF26E4">
        <w:rPr>
          <w:bCs/>
          <w:color w:val="000000"/>
          <w:sz w:val="24"/>
          <w:szCs w:val="24"/>
        </w:rPr>
        <w:t>–</w:t>
      </w:r>
      <w:r w:rsidR="005D4A8D">
        <w:rPr>
          <w:bCs/>
          <w:color w:val="000000"/>
          <w:sz w:val="24"/>
          <w:szCs w:val="24"/>
        </w:rPr>
        <w:t xml:space="preserve"> </w:t>
      </w:r>
    </w:p>
    <w:p w14:paraId="05155541" w14:textId="7F098E79" w:rsidR="00252095" w:rsidRPr="00DF26E4" w:rsidRDefault="006B7B42" w:rsidP="006B7B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hyperlink r:id="rId13" w:history="1">
        <w:r w:rsidRPr="00D6068D">
          <w:rPr>
            <w:rStyle w:val="Hyperlink"/>
            <w:bCs/>
            <w:sz w:val="24"/>
            <w:szCs w:val="24"/>
          </w:rPr>
          <w:t>https://yscsports.com/sites/default/files/Winter%20%2720%20YSC%20Youth%20Soccer%20Travel%20League%20COVID19%20Protocols%5B1%5D22.pdf</w:t>
        </w:r>
      </w:hyperlink>
    </w:p>
    <w:sectPr w:rsidR="00252095" w:rsidRPr="00DF26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30" w:right="1440" w:bottom="2340" w:left="1440" w:header="720" w:footer="8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5553" w14:textId="77777777" w:rsidR="00000000" w:rsidRDefault="00D2757E">
      <w:pPr>
        <w:spacing w:after="0" w:line="240" w:lineRule="auto"/>
      </w:pPr>
      <w:r>
        <w:separator/>
      </w:r>
    </w:p>
  </w:endnote>
  <w:endnote w:type="continuationSeparator" w:id="0">
    <w:p w14:paraId="05155555" w14:textId="77777777" w:rsidR="00000000" w:rsidRDefault="00D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7" w14:textId="77777777" w:rsidR="00252095" w:rsidRDefault="00252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8" w14:textId="77777777" w:rsidR="00252095" w:rsidRDefault="00D27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05155551">
        <v:rect id="_x0000_i1025" style="width:0;height:1.5pt" o:hralign="center" o:hrstd="t" o:hr="t" fillcolor="#a0a0a0" stroked="f"/>
      </w:pict>
    </w:r>
  </w:p>
  <w:p w14:paraId="05155549" w14:textId="77777777" w:rsidR="00252095" w:rsidRDefault="00D27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Jeffersonville Soccer Club</w:t>
    </w:r>
  </w:p>
  <w:p w14:paraId="0515554A" w14:textId="77777777" w:rsidR="00252095" w:rsidRDefault="00D2757E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P.O. Box 104</w:t>
    </w:r>
  </w:p>
  <w:p w14:paraId="0515554B" w14:textId="77777777" w:rsidR="00252095" w:rsidRDefault="00D2757E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Eagleville, PA 19408</w:t>
    </w:r>
  </w:p>
  <w:p w14:paraId="0515554C" w14:textId="77777777" w:rsidR="00252095" w:rsidRDefault="00D27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www.jvillesc.com</w:t>
      </w:r>
    </w:hyperlink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E" w14:textId="77777777" w:rsidR="00252095" w:rsidRDefault="00252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554F" w14:textId="77777777" w:rsidR="00000000" w:rsidRDefault="00D2757E">
      <w:pPr>
        <w:spacing w:after="0" w:line="240" w:lineRule="auto"/>
      </w:pPr>
      <w:r>
        <w:separator/>
      </w:r>
    </w:p>
  </w:footnote>
  <w:footnote w:type="continuationSeparator" w:id="0">
    <w:p w14:paraId="05155551" w14:textId="77777777" w:rsidR="00000000" w:rsidRDefault="00D2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4" w14:textId="77777777" w:rsidR="00252095" w:rsidRDefault="00252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5" w14:textId="77777777" w:rsidR="00252095" w:rsidRDefault="00D27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15554F" wp14:editId="05155550">
          <wp:extent cx="1019022" cy="1123004"/>
          <wp:effectExtent l="0" t="0" r="0" b="0"/>
          <wp:docPr id="5" name="image1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022" cy="1123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155546" w14:textId="77777777" w:rsidR="00252095" w:rsidRDefault="00252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554D" w14:textId="77777777" w:rsidR="00252095" w:rsidRDefault="002520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18D"/>
    <w:multiLevelType w:val="multilevel"/>
    <w:tmpl w:val="75C0C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95"/>
    <w:rsid w:val="000E5FBD"/>
    <w:rsid w:val="000F3A83"/>
    <w:rsid w:val="001612D0"/>
    <w:rsid w:val="00252095"/>
    <w:rsid w:val="002E4C55"/>
    <w:rsid w:val="004C4DEB"/>
    <w:rsid w:val="00545EE9"/>
    <w:rsid w:val="005D44EF"/>
    <w:rsid w:val="005D4A8D"/>
    <w:rsid w:val="006053FA"/>
    <w:rsid w:val="006B7B42"/>
    <w:rsid w:val="007629BE"/>
    <w:rsid w:val="00883B3E"/>
    <w:rsid w:val="009C31BC"/>
    <w:rsid w:val="00AA5C01"/>
    <w:rsid w:val="00AB2493"/>
    <w:rsid w:val="00B25AD1"/>
    <w:rsid w:val="00BF2081"/>
    <w:rsid w:val="00C05B08"/>
    <w:rsid w:val="00C264AC"/>
    <w:rsid w:val="00CD5B65"/>
    <w:rsid w:val="00D2757E"/>
    <w:rsid w:val="00DF26E4"/>
    <w:rsid w:val="00E46C0B"/>
    <w:rsid w:val="00EC7953"/>
    <w:rsid w:val="00ED7909"/>
    <w:rsid w:val="00F93C02"/>
    <w:rsid w:val="00FA0C07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5552E"/>
  <w15:docId w15:val="{5D4C3575-469E-45A4-8F22-247C277B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E0"/>
  </w:style>
  <w:style w:type="paragraph" w:styleId="Footer">
    <w:name w:val="footer"/>
    <w:basedOn w:val="Normal"/>
    <w:link w:val="FooterChar"/>
    <w:uiPriority w:val="99"/>
    <w:unhideWhenUsed/>
    <w:rsid w:val="005C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E0"/>
  </w:style>
  <w:style w:type="paragraph" w:styleId="ListParagraph">
    <w:name w:val="List Paragraph"/>
    <w:basedOn w:val="Normal"/>
    <w:uiPriority w:val="34"/>
    <w:qFormat/>
    <w:rsid w:val="00BF1B5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47566B"/>
    <w:pPr>
      <w:spacing w:after="0" w:line="240" w:lineRule="auto"/>
      <w:ind w:left="360" w:hanging="360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592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A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villesc.us14.list-manage.com/track/click?u=11cbab46741aae1b39cc27bab&amp;id=b199641dd4&amp;e=642d3e79c5" TargetMode="External"/><Relationship Id="rId13" Type="http://schemas.openxmlformats.org/officeDocument/2006/relationships/hyperlink" Target="https://yscsports.com/sites/default/files/Winter%20%2720%20YSC%20Youth%20Soccer%20Travel%20League%20COVID19%20Protocols%5B1%5D22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scsports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nnchristian.org/covid-reopening-pl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ennchristian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villesc.us14.list-manage.com/track/click?u=11cbab46741aae1b39cc27bab&amp;id=769a1cb00a&amp;e=642d3e79c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ville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EaKLap969WyGrSIi5oiLYEr+g==">AMUW2mW3I45gU3NgKvcVcZw+uwG8vj7F40V4w+xzSbxED/p0f7TFW/ove96twmo7GXIqrZD7ixXL57rQGuJHEs0BCuGXa3k/nUuy9z9ZypHykWp4Cy5qbbI=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Winters</dc:creator>
  <cp:lastModifiedBy>Jeffrey Winters</cp:lastModifiedBy>
  <cp:revision>31</cp:revision>
  <dcterms:created xsi:type="dcterms:W3CDTF">2020-12-12T20:55:00Z</dcterms:created>
  <dcterms:modified xsi:type="dcterms:W3CDTF">2020-12-12T21:29:00Z</dcterms:modified>
</cp:coreProperties>
</file>